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4704" w:leader="none"/>
          <w:tab w:val="left" w:pos="4824" w:leader="none"/>
        </w:tabs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-775970</wp:posOffset>
            </wp:positionH>
            <wp:positionV relativeFrom="paragraph">
              <wp:posOffset>-254000</wp:posOffset>
            </wp:positionV>
            <wp:extent cx="2560320" cy="862965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415925</wp:posOffset>
                </wp:positionH>
                <wp:positionV relativeFrom="paragraph">
                  <wp:posOffset>-217170</wp:posOffset>
                </wp:positionV>
                <wp:extent cx="4279265" cy="822325"/>
                <wp:effectExtent l="0" t="0" r="0" b="0"/>
                <wp:wrapNone/>
                <wp:docPr id="2" name="Q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320" cy="82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>
                            <w:pPr>
                              <w:pStyle w:val="Contedodoquadro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INSTITUTO FEDERAL DE EDUCAÇÃO, CIÊNCIA E TECNOLOGIA DE GOIÁS</w:t>
                            </w:r>
                          </w:p>
                          <w:p>
                            <w:pPr>
                              <w:pStyle w:val="Contedodoquadro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 de texto 1" path="m0,0l-2147483645,0l-2147483645,-2147483646l0,-2147483646xe" stroked="f" o:allowincell="f" style="position:absolute;margin-left:32.75pt;margin-top:-17.1pt;width:336.9pt;height:64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SECRETARIA DE EDUCAÇÃO PROFISSIONAL E TECNOLÓGICA</w:t>
                      </w:r>
                    </w:p>
                    <w:p>
                      <w:pPr>
                        <w:pStyle w:val="Contedodoquadro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INSTITUTO FEDERAL DE EDUCAÇÃO, CIÊNCIA E TECNOLOGIA DE GOIÁS</w:t>
                      </w:r>
                    </w:p>
                    <w:p>
                      <w:pPr>
                        <w:pStyle w:val="Contedodoquadro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PRÓ-REITORIA DE PESQUISA E PÓS-GRADUAÇÃO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8460" w:leader="none"/>
        </w:tabs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PRÓ-REITORIA DE PESQUISA E PÓS-GRADUAÇÃO (PROPPG)</w:t>
      </w:r>
    </w:p>
    <w:p>
      <w:pPr>
        <w:pStyle w:val="Normal"/>
        <w:bidi w:val="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DIRETORIA DE PÓS-GRADUAÇÃO (DPG)</w:t>
      </w:r>
    </w:p>
    <w:p>
      <w:pPr>
        <w:pStyle w:val="Normal"/>
        <w:bidi w:val="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60" w:after="6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PROGRAMA INSTITUCIONAL DE BOLSAS PARA ALUNOS DE PÓS-GRADUAÇÃO STRICTO SENSU DO INSTITUTO FEDERAL DE GOIÁS – PIQ-ALUNO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cs="Times New Roman" w:ascii="Arial" w:hAnsi="Arial"/>
          <w:b/>
          <w:bCs/>
          <w:sz w:val="22"/>
          <w:szCs w:val="22"/>
        </w:rPr>
        <w:t>EDITAL Nº 024/2025 - IFG/PROPPG/DPG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2" w:after="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</w:rPr>
        <w:t>ANEXO VII</w:t>
      </w:r>
    </w:p>
    <w:p>
      <w:pPr>
        <w:pStyle w:val="Normal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b/>
          <w:bCs/>
        </w:rPr>
      </w:pPr>
      <w:r>
        <w:rPr>
          <w:rFonts w:ascii="Arial" w:hAnsi="Arial"/>
          <w:b/>
          <w:bCs/>
        </w:rPr>
        <w:t>FORMULÁRIO DE RECURSO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Style w:val="a3"/>
        <w:tblW w:w="8579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579"/>
      </w:tblGrid>
      <w:tr>
        <w:trPr/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Nome do Candidato:</w:t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RG:                             CPF:</w:t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Recurso contra:</w:t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Fundamentação do recurso</w:t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  <w:t>*Os recursos devem ser assinados e digitalizados.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br/>
        <w:t>________________, __ de _____________ de 2025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</w:t>
      </w:r>
    </w:p>
    <w:p>
      <w:pPr>
        <w:pStyle w:val="Normal"/>
        <w:widowControl/>
        <w:suppressAutoHyphens w:val="true"/>
        <w:bidi w:val="0"/>
        <w:spacing w:before="0" w:after="0"/>
        <w:ind w:hanging="2"/>
        <w:jc w:val="center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  <w:t>Assinatura do(a) candidato(a)</w:t>
      </w:r>
    </w:p>
    <w:p>
      <w:pPr>
        <w:pStyle w:val="Normal"/>
        <w:widowControl/>
        <w:suppressAutoHyphens w:val="true"/>
        <w:bidi w:val="0"/>
        <w:spacing w:before="0" w:after="0"/>
        <w:ind w:hanging="2"/>
        <w:jc w:val="center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hanging="2"/>
        <w:jc w:val="center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701" w:right="1697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hanging="0"/>
      </w:pPr>
      <w:rPr>
        <w:rFonts w:ascii="Arial" w:hAnsi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Arial" w:hAnsi="Arial" w:eastAsia="DejaVu Sans" w:cs="DejaVu Sans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qFormat/>
    <w:rPr>
      <w:color w:themeColor="hyperlink" w:val="0563C1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>
      <w:rFonts w:ascii="Arial" w:hAnsi="Arial"/>
    </w:rPr>
  </w:style>
  <w:style w:type="character" w:styleId="AssuntodocomentrioChar">
    <w:name w:val="Assunto do comentário Char"/>
    <w:qFormat/>
    <w:rPr>
      <w:rFonts w:ascii="Arial" w:hAnsi="Arial" w:cs="Arial"/>
      <w:b/>
      <w:bCs/>
    </w:rPr>
  </w:style>
  <w:style w:type="character" w:styleId="TextodecomentrioChar">
    <w:name w:val="Texto de comentário Char"/>
    <w:qFormat/>
    <w:rPr>
      <w:rFonts w:ascii="Arial" w:hAnsi="Arial" w:cs="Arial"/>
    </w:rPr>
  </w:style>
  <w:style w:type="character" w:styleId="Refdecomentrio">
    <w:name w:val="Ref. de comentário"/>
    <w:qFormat/>
    <w:rPr>
      <w:sz w:val="16"/>
      <w:szCs w:val="16"/>
    </w:rPr>
  </w:style>
  <w:style w:type="character" w:styleId="RodapChar">
    <w:name w:val="Rodapé Char"/>
    <w:qFormat/>
    <w:rPr>
      <w:rFonts w:ascii="Arial" w:hAnsi="Arial" w:cs="Arial"/>
    </w:rPr>
  </w:style>
  <w:style w:type="character" w:styleId="CabealhoChar">
    <w:name w:val="Cabeçalho Char"/>
    <w:qFormat/>
    <w:rPr>
      <w:rFonts w:ascii="Arial" w:hAnsi="Arial" w:cs="Arial"/>
      <w:sz w:val="24"/>
      <w:szCs w:val="24"/>
    </w:rPr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Ttulodecabedamensagem">
    <w:name w:val="Título de cabeç. da mensagem"/>
    <w:qFormat/>
    <w:rPr>
      <w:rFonts w:ascii="Arial" w:hAnsi="Arial" w:cs="Arial"/>
      <w:b/>
      <w:bCs w:val="false"/>
      <w:spacing w:val="-4"/>
      <w:sz w:val="18"/>
    </w:rPr>
  </w:style>
  <w:style w:type="character" w:styleId="Fontepargpadro2">
    <w:name w:val="Fonte parág. padrão2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Fontepargpadro">
    <w:name w:val="Fonte parág. padrão"/>
    <w:qFormat/>
    <w:rPr/>
  </w:style>
  <w:style w:type="character" w:styleId="WW8Num8z0">
    <w:name w:val="WW8Num8z0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5z0">
    <w:name w:val="WW8Num5z0"/>
    <w:qFormat/>
    <w:rPr/>
  </w:style>
  <w:style w:type="character" w:styleId="WW8Num4z0">
    <w:name w:val="WW8Num4z0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hanging="0" w:left="720"/>
      <w:contextualSpacing/>
    </w:pPr>
    <w:rPr/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hanging="0" w:left="81"/>
    </w:pPr>
    <w:rPr>
      <w:rFonts w:ascii="Arial MT" w:hAnsi="Arial MT" w:eastAsia="Arial MT" w:cs="Arial MT"/>
      <w:kern w:val="0"/>
      <w:lang w:val="pt-PT"/>
      <w14:ligatures w14:val="none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western">
    <w:name w:val="western"/>
    <w:basedOn w:val="Normal"/>
    <w:qFormat/>
    <w:pPr>
      <w:suppressAutoHyphens w:val="false"/>
      <w:spacing w:before="280" w:after="119"/>
      <w:ind w:hanging="0"/>
      <w:jc w:val="left"/>
    </w:pPr>
    <w:rPr>
      <w:rFonts w:ascii="Times New Roman" w:hAnsi="Times New Roman" w:cs="Times New Roman"/>
    </w:rPr>
  </w:style>
  <w:style w:type="paragraph" w:styleId="Padro">
    <w:name w:val="Padrão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SimSun" w:cs="Mangal"/>
      <w:color w:val="00000A"/>
      <w:kern w:val="2"/>
      <w:sz w:val="24"/>
      <w:szCs w:val="24"/>
      <w:lang w:val="pt-BR" w:eastAsia="zh-CN" w:bidi="hi-IN"/>
    </w:rPr>
  </w:style>
  <w:style w:type="paragraph" w:styleId="Assuntodocomentrio">
    <w:name w:val="Assunto do comentário"/>
    <w:qFormat/>
    <w:pPr>
      <w:widowControl/>
      <w:suppressAutoHyphens w:val="true"/>
      <w:bidi w:val="0"/>
      <w:spacing w:before="0" w:after="0"/>
      <w:ind w:firstLine="709"/>
      <w:jc w:val="left"/>
    </w:pPr>
    <w:rPr>
      <w:rFonts w:ascii="Liberation Serif" w:hAnsi="Liberation Serif" w:eastAsia="NSimSun" w:cs="Arial"/>
      <w:b/>
      <w:bCs/>
      <w:color w:val="auto"/>
      <w:kern w:val="2"/>
      <w:sz w:val="20"/>
      <w:szCs w:val="20"/>
      <w:lang w:val="pt-BR" w:eastAsia="zh-CN" w:bidi="hi-IN"/>
    </w:rPr>
  </w:style>
  <w:style w:type="paragraph" w:styleId="Textodecomentrio">
    <w:name w:val="Texto de comentário"/>
    <w:basedOn w:val="Normal"/>
    <w:qFormat/>
    <w:pPr>
      <w:ind w:firstLine="709"/>
    </w:pPr>
    <w:rPr>
      <w:sz w:val="20"/>
      <w:szCs w:val="20"/>
    </w:rPr>
  </w:style>
  <w:style w:type="paragraph" w:styleId="LO-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Times New Roman" w:cs="Liberation Serif"/>
      <w:color w:val="00000A"/>
      <w:kern w:val="2"/>
      <w:sz w:val="24"/>
      <w:szCs w:val="24"/>
      <w:lang w:val="pt-BR" w:eastAsia="zh-CN" w:bidi="hi-IN"/>
    </w:rPr>
  </w:style>
  <w:style w:type="paragraph" w:styleId="TextosemFormatao">
    <w:name w:val="Texto sem Formatação"/>
    <w:basedOn w:val="Normal"/>
    <w:qFormat/>
    <w:pPr>
      <w:suppressAutoHyphens w:val="false"/>
      <w:spacing w:before="0" w:after="0"/>
      <w:ind w:hanging="0"/>
      <w:jc w:val="left"/>
    </w:pPr>
    <w:rPr>
      <w:rFonts w:ascii="Courier New" w:hAnsi="Courier New" w:cs="Courier New"/>
      <w:sz w:val="20"/>
      <w:szCs w:val="20"/>
    </w:rPr>
  </w:style>
  <w:style w:type="paragraph" w:styleId="Textodebalo">
    <w:name w:val="Texto de balão"/>
    <w:basedOn w:val="Normal"/>
    <w:qFormat/>
    <w:pPr>
      <w:ind w:firstLine="709"/>
    </w:pPr>
    <w:rPr>
      <w:rFonts w:ascii="Tahoma" w:hAnsi="Tahoma" w:cs="Tahoma"/>
      <w:sz w:val="16"/>
      <w:szCs w:val="16"/>
    </w:rPr>
  </w:style>
  <w:style w:type="paragraph" w:styleId="Corpodetexto2">
    <w:name w:val="Corpo de texto 2"/>
    <w:basedOn w:val="Normal"/>
    <w:qFormat/>
    <w:pPr>
      <w:spacing w:lineRule="auto" w:line="480" w:before="0" w:after="120"/>
      <w:ind w:firstLine="709"/>
    </w:pPr>
    <w:rPr/>
  </w:style>
  <w:style w:type="paragraph" w:styleId="Blockquote">
    <w:name w:val="Blockquote"/>
    <w:basedOn w:val="Normal"/>
    <w:qFormat/>
    <w:pPr>
      <w:spacing w:before="100" w:after="100"/>
      <w:ind w:hanging="0" w:left="360" w:right="360"/>
    </w:pPr>
    <w:rPr/>
  </w:style>
  <w:style w:type="paragraph" w:styleId="Cabealhodamensagem1">
    <w:name w:val="Cabeçalho da mensagem1"/>
    <w:qFormat/>
    <w:pPr>
      <w:keepLines/>
      <w:widowControl/>
      <w:suppressAutoHyphens w:val="true"/>
      <w:bidi w:val="0"/>
      <w:spacing w:lineRule="atLeast" w:line="415" w:before="0" w:after="0"/>
      <w:ind w:hanging="720" w:left="1560" w:right="-36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zh-CN" w:bidi="hi-IN"/>
    </w:rPr>
  </w:style>
  <w:style w:type="paragraph" w:styleId="NormalWeb">
    <w:name w:val="Normal (Web)"/>
    <w:basedOn w:val="Normal"/>
    <w:qFormat/>
    <w:pPr>
      <w:spacing w:before="280" w:after="280"/>
      <w:ind w:hanging="0"/>
      <w:jc w:val="left"/>
    </w:pPr>
    <w:rPr>
      <w:rFonts w:cs="Arial"/>
      <w:color w:val="000000"/>
      <w:sz w:val="14"/>
      <w:szCs w:val="14"/>
    </w:rPr>
  </w:style>
  <w:style w:type="paragraph" w:styleId="AssinaturadeEmail">
    <w:name w:val="Assinatura de Email"/>
    <w:basedOn w:val="Normal"/>
    <w:qFormat/>
    <w:pPr>
      <w:ind w:firstLine="709"/>
    </w:pPr>
    <w:rPr/>
  </w:style>
  <w:style w:type="paragraph" w:styleId="Cargo">
    <w:name w:val="Cargo"/>
    <w:basedOn w:val="Normal"/>
    <w:qFormat/>
    <w:pPr>
      <w:spacing w:before="0" w:after="0"/>
      <w:ind w:hanging="0"/>
      <w:jc w:val="center"/>
    </w:pPr>
    <w:rPr>
      <w:i/>
    </w:rPr>
  </w:style>
  <w:style w:type="paragraph" w:styleId="Destino">
    <w:name w:val="Destino"/>
    <w:basedOn w:val="Normal"/>
    <w:next w:val="Normal"/>
    <w:qFormat/>
    <w:pPr>
      <w:spacing w:before="0" w:after="0"/>
      <w:ind w:hanging="0"/>
      <w:jc w:val="left"/>
    </w:pPr>
    <w:rPr/>
  </w:style>
  <w:style w:type="paragraph" w:styleId="LocalData">
    <w:name w:val="Local&amp;Data"/>
    <w:basedOn w:val="Normal"/>
    <w:next w:val="Destino"/>
    <w:qFormat/>
    <w:pPr>
      <w:spacing w:before="120" w:after="240"/>
      <w:ind w:hanging="0"/>
      <w:jc w:val="right"/>
    </w:pPr>
    <w:rPr/>
  </w:style>
  <w:style w:type="paragraph" w:styleId="Ofcio">
    <w:name w:val="Ofício"/>
    <w:basedOn w:val="Normal"/>
    <w:next w:val="LocalData"/>
    <w:qFormat/>
    <w:pPr>
      <w:spacing w:before="720" w:after="240"/>
      <w:ind w:hanging="0"/>
    </w:pPr>
    <w:rPr>
      <w:b/>
    </w:rPr>
  </w:style>
  <w:style w:type="paragraph" w:styleId="logo">
    <w:name w:val="logo"/>
    <w:basedOn w:val="Normal"/>
    <w:qFormat/>
    <w:pPr>
      <w:spacing w:before="0" w:after="0"/>
      <w:ind w:hanging="0"/>
      <w:jc w:val="left"/>
    </w:pPr>
    <w:rPr>
      <w:rFonts w:ascii="Arial Narrow" w:hAnsi="Arial Narrow" w:cs="Arial Narrow"/>
      <w:sz w:val="20"/>
      <w:szCs w:val="20"/>
    </w:rPr>
  </w:style>
  <w:style w:type="paragraph" w:styleId="Legenda1">
    <w:name w:val="Legenda1"/>
    <w:basedOn w:val="Normal"/>
    <w:qFormat/>
    <w:pPr>
      <w:spacing w:before="120" w:after="120"/>
      <w:ind w:firstLine="709"/>
    </w:pPr>
    <w:rPr>
      <w:rFonts w:cs="Tahoma"/>
      <w:i/>
      <w:iCs/>
    </w:rPr>
  </w:style>
  <w:style w:type="paragraph" w:styleId="Captulo">
    <w:name w:val="Capítulo"/>
    <w:basedOn w:val="Normal"/>
    <w:qFormat/>
    <w:pPr>
      <w:keepNext w:val="true"/>
      <w:spacing w:before="240" w:after="120"/>
      <w:ind w:firstLine="709"/>
    </w:pPr>
    <w:rPr>
      <w:rFonts w:ascii="Arial" w:hAnsi="Arial" w:eastAsia="Lucida Sans Unicode" w:cs="Tahoma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237</TotalTime>
  <Application>LibreOffice/24.8.0.3$Windows_X86_64 LibreOffice_project/0bdf1299c94fe897b119f97f3c613e9dca6be583</Application>
  <AppVersion>15.0000</AppVersion>
  <Pages>2</Pages>
  <Words>86</Words>
  <Characters>585</Characters>
  <CharactersWithSpaces>684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2025-05-19T17:50:21Z</cp:lastPrinted>
  <dcterms:modified xsi:type="dcterms:W3CDTF">2025-05-19T17:50:42Z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